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497840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САРАТОВСКОЙ ОБЛАСТИ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373A15" w:rsidRDefault="00373A15" w:rsidP="00373A15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09.12.2013 г.                                     №  23                                            с. Кочетное</w:t>
      </w:r>
    </w:p>
    <w:p w:rsidR="00373A15" w:rsidRDefault="00373A15" w:rsidP="00373A15">
      <w:pPr>
        <w:rPr>
          <w:b/>
          <w:color w:val="000000"/>
          <w:sz w:val="27"/>
          <w:szCs w:val="27"/>
        </w:rPr>
      </w:pP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 мерах по повышению пожарной безопасности на объектах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с массовым пребыванием людей при подготовке и проведении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 xml:space="preserve">мероприятий, посвященных </w:t>
      </w:r>
      <w:proofErr w:type="gramStart"/>
      <w:r>
        <w:rPr>
          <w:b/>
          <w:bCs/>
          <w:color w:val="000000"/>
          <w:spacing w:val="-2"/>
          <w:sz w:val="27"/>
          <w:szCs w:val="27"/>
        </w:rPr>
        <w:t>новогодним</w:t>
      </w:r>
      <w:proofErr w:type="gramEnd"/>
      <w:r>
        <w:rPr>
          <w:b/>
          <w:bCs/>
          <w:color w:val="000000"/>
          <w:spacing w:val="-2"/>
          <w:sz w:val="27"/>
          <w:szCs w:val="27"/>
        </w:rPr>
        <w:t xml:space="preserve"> и рождественским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праздникам</w:t>
      </w:r>
    </w:p>
    <w:p w:rsidR="00373A15" w:rsidRDefault="00373A15" w:rsidP="00373A15">
      <w:pPr>
        <w:widowControl/>
        <w:autoSpaceDE/>
        <w:adjustRightInd/>
        <w:jc w:val="both"/>
        <w:rPr>
          <w:sz w:val="28"/>
          <w:szCs w:val="28"/>
        </w:rPr>
      </w:pP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целях создания условий для обеспечения безопасности населения при приобретении и применении пиротехнической продукции, снижения угрозы возникновения пожаров в местах хранения и реализации пиротехнической продукции на территории Кочетновского муниципального образования, повышения пожарной безопасности на объектах с массовым пребыванием людей,</w:t>
      </w:r>
      <w:r>
        <w:rPr>
          <w:bCs/>
          <w:color w:val="000000"/>
          <w:spacing w:val="-4"/>
          <w:sz w:val="28"/>
          <w:szCs w:val="28"/>
        </w:rPr>
        <w:t xml:space="preserve">  во исполнение совместного приказа Главного управления МЧС России по Саратовской области и управлении обеспечения безопасности жизнедеятельности  населения Правительства Саратовской области № 661</w:t>
      </w:r>
      <w:proofErr w:type="gramEnd"/>
      <w:r>
        <w:rPr>
          <w:bCs/>
          <w:color w:val="000000"/>
          <w:spacing w:val="-4"/>
          <w:sz w:val="28"/>
          <w:szCs w:val="28"/>
        </w:rPr>
        <w:t>/92 от 22.11.2012 «Об обеспечении пожарной безопасности в период новогодних и рождественских праздников»,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 xml:space="preserve">в целях организованного проведения новогодних праздников и зимних каникул учащихся на территории Кочетновского муниципального образования: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Довести до сведения  населения муниципального образования  информацию  о мерах осторожности и пожарной безопасности при применении пиротехнической продукции бытового назначения на территории Кочетновского муниципального образования.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Рекомендовать директору МБОУ СОШ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очетное</w:t>
      </w:r>
      <w:proofErr w:type="spellEnd"/>
      <w:r>
        <w:rPr>
          <w:color w:val="000000"/>
          <w:sz w:val="28"/>
          <w:szCs w:val="28"/>
        </w:rPr>
        <w:t xml:space="preserve"> ( Еремина Е.В.), директору Кочетновского СДК (Пронина Л.В.)  в местах с массовым пребыванием людей  (школа, сельский дом культуры)  при организации новогодних, рождественских культурно-массовых мероприятий: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запретить использовать пиротехнические средства и фейерверки в зданиях, помещениях.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333333"/>
          <w:spacing w:val="-4"/>
          <w:sz w:val="28"/>
          <w:szCs w:val="28"/>
        </w:rPr>
        <w:t xml:space="preserve"> Обнародовать  настоящее распоряжение и  </w:t>
      </w:r>
      <w:r>
        <w:rPr>
          <w:color w:val="000000"/>
          <w:sz w:val="28"/>
          <w:szCs w:val="28"/>
        </w:rPr>
        <w:t xml:space="preserve">разместить на официальном сайте администрации Кочетновского муниципального настоящего распоряжения </w:t>
      </w:r>
      <w:r>
        <w:rPr>
          <w:color w:val="333333"/>
          <w:spacing w:val="-4"/>
          <w:sz w:val="28"/>
          <w:szCs w:val="28"/>
        </w:rPr>
        <w:t>в соответствии с решением Совета Кочетновского МО № 6 от 22.10.2005 года».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оставляю за собой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 xml:space="preserve">Глава Кочетновского 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                    </w:t>
      </w:r>
      <w:r>
        <w:rPr>
          <w:b/>
          <w:sz w:val="28"/>
          <w:szCs w:val="28"/>
        </w:rPr>
        <w:t>В.И. Петровичев</w:t>
      </w:r>
    </w:p>
    <w:p w:rsidR="00DF4CB9" w:rsidRDefault="00373A15">
      <w:bookmarkStart w:id="0" w:name="_GoBack"/>
      <w:bookmarkEnd w:id="0"/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6E"/>
    <w:rsid w:val="002D366E"/>
    <w:rsid w:val="00373A15"/>
    <w:rsid w:val="00452EDF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8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2013-12-09T05:28:00Z</dcterms:created>
  <dcterms:modified xsi:type="dcterms:W3CDTF">2013-12-09T05:28:00Z</dcterms:modified>
</cp:coreProperties>
</file>